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6D47B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6B26B3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7</w:t>
      </w:r>
      <w:r w:rsidR="00CF0E27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8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26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4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CF0E27" w:rsidRPr="00CF0E27" w:rsidRDefault="00CF0E27" w:rsidP="00CF0E27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CF0E27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CF0E27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CF0E27">
        <w:rPr>
          <w:rFonts w:ascii="Times New Roman" w:eastAsia="Times New Roman" w:hAnsi="Times New Roman"/>
          <w:sz w:val="28"/>
          <w:szCs w:val="28"/>
          <w:u w:val="single"/>
        </w:rPr>
        <w:t>Обявяване на част от имот, публична собственост в частна общинска собственост и разпореждане с имота - (продажба)</w:t>
      </w:r>
    </w:p>
    <w:p w:rsidR="00CF0E27" w:rsidRPr="00CF0E27" w:rsidRDefault="00CF0E27" w:rsidP="00CF0E27">
      <w:pPr>
        <w:keepNext/>
        <w:spacing w:after="0" w:line="240" w:lineRule="auto"/>
        <w:ind w:left="2200" w:hanging="165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CF0E27" w:rsidRPr="00CF0E27" w:rsidRDefault="00CF0E27" w:rsidP="00CF0E27">
      <w:pPr>
        <w:keepNext/>
        <w:spacing w:after="0" w:line="240" w:lineRule="auto"/>
        <w:ind w:left="2200" w:hanging="165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CF0E27" w:rsidRPr="00CF0E27" w:rsidRDefault="00CF0E27" w:rsidP="00CF0E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21, ал. 1, т. 8 от Закона за местното самоуправление и местната администрация (ЗМСМА), чл. 6, ал. 1 и ал. 3, чл. 34, ал. 4 и чл. 36, ал</w:t>
      </w:r>
      <w:r w:rsidRPr="00CF0E27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. </w:t>
      </w:r>
      <w:proofErr w:type="gramStart"/>
      <w:r w:rsidRPr="00CF0E27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2 </w:t>
      </w: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>от Закона за общинската собственост (ЗОС), чл.</w:t>
      </w:r>
      <w:proofErr w:type="gramEnd"/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 xml:space="preserve"> 8, ал. 1 и чл. 15, ал. 3 и ал. 5 от Закона за устройство на територията (ЗУТ), чл. 46, ал. 1, ал. 2 и ал. 3 от Наредбата за реда за придобиване, управление и разпореждане със собствеността на община Свищов (НРПУРСОС), във връзка с докладна записка с рег. индекс № 08-00-1</w:t>
      </w:r>
      <w:r w:rsidRPr="00CF0E27">
        <w:rPr>
          <w:rFonts w:ascii="Times New Roman" w:eastAsia="Times New Roman" w:hAnsi="Times New Roman"/>
          <w:sz w:val="28"/>
          <w:szCs w:val="28"/>
          <w:lang w:val="en-US" w:eastAsia="bg-BG"/>
        </w:rPr>
        <w:t>3</w:t>
      </w: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>04/02.08.2021 г. от дирекция „Управление на собствеността и стопански дейности“</w:t>
      </w:r>
      <w:r w:rsidRPr="00CF0E27">
        <w:rPr>
          <w:rFonts w:ascii="Times New Roman" w:eastAsia="Times New Roman" w:hAnsi="Times New Roman"/>
          <w:sz w:val="28"/>
          <w:szCs w:val="28"/>
        </w:rPr>
        <w:t xml:space="preserve"> </w:t>
      </w: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 xml:space="preserve">и </w:t>
      </w:r>
      <w:r w:rsidRPr="00CF0E27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CF0E27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CF0E27">
        <w:rPr>
          <w:rFonts w:ascii="Times New Roman" w:eastAsia="Times New Roman" w:hAnsi="Times New Roman"/>
          <w:sz w:val="28"/>
          <w:szCs w:val="28"/>
        </w:rPr>
        <w:t>№ 10</w:t>
      </w:r>
      <w:r w:rsidRPr="00CF0E27">
        <w:rPr>
          <w:rFonts w:ascii="Times New Roman" w:eastAsia="Times New Roman" w:hAnsi="Times New Roman"/>
          <w:sz w:val="28"/>
          <w:szCs w:val="28"/>
          <w:lang w:val="en-US"/>
        </w:rPr>
        <w:t>47</w:t>
      </w:r>
      <w:r w:rsidRPr="00CF0E27">
        <w:rPr>
          <w:rFonts w:ascii="Times New Roman" w:eastAsia="Times New Roman" w:hAnsi="Times New Roman"/>
          <w:sz w:val="28"/>
          <w:szCs w:val="28"/>
        </w:rPr>
        <w:t>/</w:t>
      </w:r>
      <w:r w:rsidRPr="00CF0E27">
        <w:rPr>
          <w:rFonts w:ascii="Times New Roman" w:eastAsia="Times New Roman" w:hAnsi="Times New Roman"/>
          <w:sz w:val="28"/>
          <w:szCs w:val="28"/>
          <w:lang w:val="en-US"/>
        </w:rPr>
        <w:t>18</w:t>
      </w:r>
      <w:r w:rsidRPr="00CF0E27">
        <w:rPr>
          <w:rFonts w:ascii="Times New Roman" w:eastAsia="Times New Roman" w:hAnsi="Times New Roman"/>
          <w:sz w:val="28"/>
          <w:szCs w:val="28"/>
        </w:rPr>
        <w:t>.</w:t>
      </w:r>
      <w:r w:rsidRPr="00CF0E27">
        <w:rPr>
          <w:rFonts w:ascii="Times New Roman" w:eastAsia="Times New Roman" w:hAnsi="Times New Roman"/>
          <w:sz w:val="28"/>
          <w:szCs w:val="28"/>
          <w:lang w:val="en-US"/>
        </w:rPr>
        <w:t>0</w:t>
      </w:r>
      <w:r w:rsidRPr="00CF0E27">
        <w:rPr>
          <w:rFonts w:ascii="Times New Roman" w:eastAsia="Times New Roman" w:hAnsi="Times New Roman"/>
          <w:sz w:val="28"/>
          <w:szCs w:val="28"/>
        </w:rPr>
        <w:t>8.202</w:t>
      </w:r>
      <w:r w:rsidRPr="00CF0E27">
        <w:rPr>
          <w:rFonts w:ascii="Times New Roman" w:eastAsia="Times New Roman" w:hAnsi="Times New Roman"/>
          <w:sz w:val="28"/>
          <w:szCs w:val="28"/>
          <w:lang w:val="en-US"/>
        </w:rPr>
        <w:t>1</w:t>
      </w:r>
      <w:r w:rsidRPr="00CF0E27">
        <w:rPr>
          <w:rFonts w:ascii="Times New Roman" w:eastAsia="Times New Roman" w:hAnsi="Times New Roman"/>
          <w:sz w:val="28"/>
          <w:szCs w:val="28"/>
        </w:rPr>
        <w:t xml:space="preserve"> г. от д-р Генчо Генчев – Кмет на община Свищов</w:t>
      </w: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CF0E27" w:rsidRPr="00CF0E27" w:rsidRDefault="00CF0E27" w:rsidP="00CF0E27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F0E27" w:rsidRPr="00CF0E27" w:rsidRDefault="00CF0E27" w:rsidP="00CF0E27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F0E27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CF0E27" w:rsidRPr="00CF0E27" w:rsidRDefault="00CF0E27" w:rsidP="00CF0E27">
      <w:pPr>
        <w:spacing w:after="0" w:line="240" w:lineRule="auto"/>
        <w:ind w:firstLine="1080"/>
        <w:rPr>
          <w:rFonts w:ascii="Times New Roman" w:eastAsia="Times New Roman" w:hAnsi="Times New Roman"/>
          <w:sz w:val="28"/>
          <w:szCs w:val="28"/>
        </w:rPr>
      </w:pPr>
    </w:p>
    <w:p w:rsidR="00CF0E27" w:rsidRPr="00CF0E27" w:rsidRDefault="00CF0E27" w:rsidP="00CF0E2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>І.</w:t>
      </w:r>
      <w:r w:rsidRPr="00CF0E2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Обявява от публична в частна общинска собственост, </w:t>
      </w: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 xml:space="preserve">част от улица с ОК275-ОК277, представляваща </w:t>
      </w:r>
      <w:r w:rsidRPr="00CF0E27">
        <w:rPr>
          <w:rFonts w:ascii="Times New Roman" w:eastAsia="Times New Roman" w:hAnsi="Times New Roman"/>
          <w:b/>
          <w:sz w:val="28"/>
          <w:szCs w:val="28"/>
          <w:lang w:eastAsia="bg-BG"/>
        </w:rPr>
        <w:t>площ 26 кв. м. (двадесет и шест квадратни метра),</w:t>
      </w: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 xml:space="preserve"> която се придава</w:t>
      </w:r>
      <w:r w:rsidRPr="00CF0E2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към поземлен имот № 662 (шестстотин шестдесет и втори)</w:t>
      </w: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CF0E2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с площ 550 кв. м. (петстотин и петдесет квадратни метра), собственост </w:t>
      </w:r>
      <w:r w:rsidRPr="00CF0E27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на</w:t>
      </w:r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r w:rsidRPr="00CF0E27">
        <w:rPr>
          <w:rFonts w:ascii="Times New Roman" w:eastAsia="Times New Roman" w:hAnsi="Times New Roman"/>
          <w:b/>
          <w:sz w:val="28"/>
          <w:szCs w:val="28"/>
          <w:lang w:eastAsia="bg-BG"/>
        </w:rPr>
        <w:t>Ч</w:t>
      </w:r>
      <w:r w:rsidR="006872B1">
        <w:rPr>
          <w:rFonts w:ascii="Times New Roman" w:eastAsia="Times New Roman" w:hAnsi="Times New Roman"/>
          <w:b/>
          <w:sz w:val="28"/>
          <w:szCs w:val="28"/>
          <w:lang w:eastAsia="bg-BG"/>
        </w:rPr>
        <w:t>.</w:t>
      </w:r>
      <w:r w:rsidRPr="00CF0E2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Б</w:t>
      </w:r>
      <w:r w:rsidR="006872B1">
        <w:rPr>
          <w:rFonts w:ascii="Times New Roman" w:eastAsia="Times New Roman" w:hAnsi="Times New Roman"/>
          <w:b/>
          <w:sz w:val="28"/>
          <w:szCs w:val="28"/>
          <w:lang w:eastAsia="bg-BG"/>
        </w:rPr>
        <w:t>.</w:t>
      </w:r>
      <w:r w:rsidRPr="00CF0E2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С</w:t>
      </w:r>
      <w:r w:rsidR="006872B1">
        <w:rPr>
          <w:rFonts w:ascii="Times New Roman" w:eastAsia="Times New Roman" w:hAnsi="Times New Roman"/>
          <w:b/>
          <w:sz w:val="28"/>
          <w:szCs w:val="28"/>
          <w:lang w:eastAsia="bg-BG"/>
        </w:rPr>
        <w:t>.</w:t>
      </w:r>
      <w:r w:rsidRPr="00CF0E27">
        <w:rPr>
          <w:rFonts w:ascii="Times New Roman" w:eastAsia="Times New Roman" w:hAnsi="Times New Roman"/>
          <w:b/>
          <w:sz w:val="28"/>
          <w:szCs w:val="28"/>
          <w:lang w:eastAsia="bg-BG"/>
        </w:rPr>
        <w:t>, съгласно</w:t>
      </w: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 xml:space="preserve"> нотариален акт № 115, том 11, рег. 3720, дело 1418 от 18.11.2010 г., вписан в Служба по вписванията - гр. Свищов в границите на урегулиран поземлен имот ІІ-662 (втори-шестстотин шестдесет</w:t>
      </w:r>
      <w:r w:rsidR="006872B1">
        <w:rPr>
          <w:rFonts w:ascii="Times New Roman" w:eastAsia="Times New Roman" w:hAnsi="Times New Roman"/>
          <w:sz w:val="28"/>
          <w:szCs w:val="28"/>
          <w:lang w:eastAsia="bg-BG"/>
        </w:rPr>
        <w:t xml:space="preserve"> и две), с адрес ул. „Ропотамо“ </w:t>
      </w: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>№ 16, отреден за жилищно строителство, кв. 70 (седемдесет) съгласно действащия ПУП-ПР на с.</w:t>
      </w:r>
      <w:r w:rsidRPr="00CF0E27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>Ореш</w:t>
      </w:r>
      <w:proofErr w:type="spellEnd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, </w:t>
      </w:r>
      <w:proofErr w:type="gramStart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>одобрен</w:t>
      </w:r>
      <w:proofErr w:type="gramEnd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>със</w:t>
      </w:r>
      <w:proofErr w:type="spellEnd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>Заповед</w:t>
      </w:r>
      <w:proofErr w:type="spellEnd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№ 382/1978 г. - </w:t>
      </w:r>
      <w:proofErr w:type="spellStart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>улична</w:t>
      </w:r>
      <w:proofErr w:type="spellEnd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>регулация</w:t>
      </w:r>
      <w:proofErr w:type="spellEnd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и Заповеди № № 382/1978 г. и 518/  1994 г. - </w:t>
      </w:r>
      <w:proofErr w:type="spellStart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>дворищна</w:t>
      </w:r>
      <w:proofErr w:type="spellEnd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>регулация</w:t>
      </w:r>
      <w:proofErr w:type="spellEnd"/>
      <w:r w:rsidRPr="00CF0E27">
        <w:rPr>
          <w:rFonts w:ascii="Times New Roman" w:eastAsia="Times New Roman" w:hAnsi="Times New Roman"/>
          <w:b/>
          <w:sz w:val="28"/>
          <w:szCs w:val="28"/>
          <w:lang w:eastAsia="bg-BG"/>
        </w:rPr>
        <w:t>.</w:t>
      </w:r>
    </w:p>
    <w:p w:rsidR="00CF0E27" w:rsidRPr="00CF0E27" w:rsidRDefault="00CF0E27" w:rsidP="00CF0E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>ІІ.</w:t>
      </w:r>
      <w:r w:rsidRPr="00CF0E2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Да продаде </w:t>
      </w:r>
      <w:r w:rsidRPr="00CF0E27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на</w:t>
      </w:r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r w:rsidRPr="00CF0E27">
        <w:rPr>
          <w:rFonts w:ascii="Times New Roman" w:eastAsia="Times New Roman" w:hAnsi="Times New Roman"/>
          <w:b/>
          <w:sz w:val="28"/>
          <w:szCs w:val="28"/>
          <w:lang w:eastAsia="bg-BG"/>
        </w:rPr>
        <w:t>Ч</w:t>
      </w:r>
      <w:r w:rsidR="006872B1">
        <w:rPr>
          <w:rFonts w:ascii="Times New Roman" w:eastAsia="Times New Roman" w:hAnsi="Times New Roman"/>
          <w:b/>
          <w:sz w:val="28"/>
          <w:szCs w:val="28"/>
          <w:lang w:eastAsia="bg-BG"/>
        </w:rPr>
        <w:t>.</w:t>
      </w:r>
      <w:r w:rsidRPr="00CF0E2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Б</w:t>
      </w:r>
      <w:r w:rsidR="006872B1">
        <w:rPr>
          <w:rFonts w:ascii="Times New Roman" w:eastAsia="Times New Roman" w:hAnsi="Times New Roman"/>
          <w:b/>
          <w:sz w:val="28"/>
          <w:szCs w:val="28"/>
          <w:lang w:eastAsia="bg-BG"/>
        </w:rPr>
        <w:t>.</w:t>
      </w:r>
      <w:r w:rsidRPr="00CF0E2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С</w:t>
      </w:r>
      <w:r w:rsidR="006872B1">
        <w:rPr>
          <w:rFonts w:ascii="Times New Roman" w:eastAsia="Times New Roman" w:hAnsi="Times New Roman"/>
          <w:b/>
          <w:sz w:val="28"/>
          <w:szCs w:val="28"/>
          <w:lang w:eastAsia="bg-BG"/>
        </w:rPr>
        <w:t>.</w:t>
      </w: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 xml:space="preserve"> площта от 26 кв. м. (двадесет и шест квадратни метра), обявена за частна общинска собственост, подробно описана в раздел І, при условията на чл. 15, ал. 3 и ал. 5 от ЗУТ</w:t>
      </w:r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, </w:t>
      </w:r>
      <w:r w:rsidRPr="00CF0E27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при продажна цена – 340 </w:t>
      </w:r>
      <w:proofErr w:type="spellStart"/>
      <w:r w:rsidRPr="00CF0E27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лв</w:t>
      </w:r>
      <w:proofErr w:type="spellEnd"/>
      <w:r w:rsidRPr="00CF0E27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. (</w:t>
      </w:r>
      <w:r w:rsidRPr="00CF0E2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триста и четиридесет </w:t>
      </w:r>
      <w:r w:rsidRPr="00CF0E27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лева)</w:t>
      </w:r>
      <w:r w:rsidRPr="00CF0E27">
        <w:rPr>
          <w:rFonts w:ascii="Times New Roman" w:eastAsia="Times New Roman" w:hAnsi="Times New Roman"/>
          <w:b/>
          <w:sz w:val="28"/>
          <w:szCs w:val="28"/>
          <w:lang w:eastAsia="bg-BG"/>
        </w:rPr>
        <w:t>, без ДДС,</w:t>
      </w: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 xml:space="preserve"> представляваща пазарната цена,</w:t>
      </w:r>
      <w:r w:rsidRPr="00CF0E2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 xml:space="preserve">определена от оценител на имоти по </w:t>
      </w:r>
      <w:proofErr w:type="gramStart"/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>реда на</w:t>
      </w:r>
      <w:proofErr w:type="gramEnd"/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 xml:space="preserve"> чл. 41, ал. 2 от ЗОС на недвижимия имот.</w:t>
      </w:r>
    </w:p>
    <w:p w:rsidR="00CF0E27" w:rsidRPr="00CF0E27" w:rsidRDefault="00CF0E27" w:rsidP="00CF0E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ІІІ. След влизане в сила на решението на Общински съвет – Свищов да се сключи предварителен договор за прехвърляне правото на собственост между Община Свищов и Ч</w:t>
      </w:r>
      <w:r w:rsidR="006872B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 xml:space="preserve"> Б</w:t>
      </w:r>
      <w:r w:rsidR="006872B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 xml:space="preserve"> С</w:t>
      </w:r>
      <w:r w:rsidR="006872B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 xml:space="preserve"> за горепосочената площ, с нотариална заверка на подписите.</w:t>
      </w:r>
    </w:p>
    <w:p w:rsidR="00CF0E27" w:rsidRPr="00CF0E27" w:rsidRDefault="00CF0E27" w:rsidP="00CF0E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>ІV. В едномесечен срок, след съставяне на Акт за частна общинска собственост за имота, Ч</w:t>
      </w:r>
      <w:r w:rsidR="006872B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 xml:space="preserve"> Б</w:t>
      </w:r>
      <w:r w:rsidR="006872B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 xml:space="preserve"> С</w:t>
      </w:r>
      <w:r w:rsidR="006872B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 xml:space="preserve"> да извърши дължимите плащания по сделката, след което се сключи и окончателен договор за прехвърляне правото на собственост между страните.</w:t>
      </w:r>
    </w:p>
    <w:p w:rsidR="00CF0E27" w:rsidRPr="00CF0E27" w:rsidRDefault="00CF0E27" w:rsidP="00CF0E2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F0E27">
        <w:rPr>
          <w:rFonts w:ascii="Times New Roman" w:eastAsia="Times New Roman" w:hAnsi="Times New Roman"/>
          <w:b/>
          <w:sz w:val="28"/>
          <w:szCs w:val="28"/>
          <w:lang w:eastAsia="bg-BG"/>
        </w:rPr>
        <w:t>V. Задължава Кмета на община Свищов, в съответствие с чл. 52, ал. 5 от ЗМСМА, 30 % от постъпленията от продажбата, да бъдат използвани за изпълнение на дейности от местно значение в Кметство Ореш.</w:t>
      </w:r>
    </w:p>
    <w:p w:rsidR="00CF0E27" w:rsidRPr="00CF0E27" w:rsidRDefault="00CF0E27" w:rsidP="00CF0E2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 xml:space="preserve">VІ. В изпълнение на Решението по т. </w:t>
      </w:r>
      <w:proofErr w:type="gramStart"/>
      <w:r w:rsidRPr="00CF0E27">
        <w:rPr>
          <w:rFonts w:ascii="Times New Roman" w:eastAsia="Times New Roman" w:hAnsi="Times New Roman"/>
          <w:sz w:val="28"/>
          <w:szCs w:val="28"/>
          <w:lang w:val="en-US" w:eastAsia="bg-BG"/>
        </w:rPr>
        <w:t>I</w:t>
      </w: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 xml:space="preserve"> – т. V, възлага на Кмета на община Свищов да предприеме необходимите действия по реда на ЗОС</w:t>
      </w:r>
      <w:r w:rsidRPr="00CF0E27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, </w:t>
      </w: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>НРПУРСОС и ЗМСМА.</w:t>
      </w:r>
      <w:proofErr w:type="gramEnd"/>
    </w:p>
    <w:p w:rsidR="00CF0E27" w:rsidRPr="00CF0E27" w:rsidRDefault="00CF0E27" w:rsidP="00CF0E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F0E27">
        <w:rPr>
          <w:rFonts w:ascii="Times New Roman" w:eastAsia="Times New Roman" w:hAnsi="Times New Roman"/>
          <w:b/>
          <w:sz w:val="28"/>
          <w:szCs w:val="28"/>
          <w:lang w:val="fo-FO"/>
        </w:rPr>
        <w:t>МОТИВИ:</w:t>
      </w:r>
      <w:r w:rsidRPr="00CF0E2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>Във връзка с приетата от Общински съвет – Свищов „Стратегия за управление на общинската собственост в община Свищов за мандат 2019-2023 г.“, с докладна записка до Кмета на община Свищов с рег. индекс № 08-0</w:t>
      </w:r>
      <w:r w:rsidRPr="00CF0E27">
        <w:rPr>
          <w:rFonts w:ascii="Times New Roman" w:eastAsia="Times New Roman" w:hAnsi="Times New Roman"/>
          <w:sz w:val="28"/>
          <w:szCs w:val="28"/>
          <w:lang w:val="en-US" w:eastAsia="bg-BG"/>
        </w:rPr>
        <w:t>0-</w:t>
      </w: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Pr="00CF0E27">
        <w:rPr>
          <w:rFonts w:ascii="Times New Roman" w:eastAsia="Times New Roman" w:hAnsi="Times New Roman"/>
          <w:sz w:val="28"/>
          <w:szCs w:val="28"/>
          <w:lang w:val="en-US" w:eastAsia="bg-BG"/>
        </w:rPr>
        <w:t>30</w:t>
      </w: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>4/02.08.2021 г. от дирекция „Управление на собствеността и стопански дейности“ е сведена информация относно постъпила молба (рег. индекс № 94-М-</w:t>
      </w:r>
      <w:r w:rsidRPr="00CF0E27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CF0E27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 w:rsidRPr="00CF0E27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>8.06.2021 г.), за закупуване на площ 26 кв. м. (двадесет и шест квадратни метра) от</w:t>
      </w:r>
      <w:r w:rsidRPr="00CF0E27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>улица с ОК275-ОК277, която се придава към поземлен имот № 662 (шестстотин шестдесет и две) в границите на урегулиран поземлен имот ІІ-662</w:t>
      </w:r>
      <w:r w:rsidRPr="00CF0E27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 xml:space="preserve">(втори-шестстотин шестдесет и две), с адрес: ул. „Ропотамо“ № 16 от кв. 70 (седемдесет) </w:t>
      </w:r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по </w:t>
      </w:r>
      <w:proofErr w:type="spellStart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>действащия</w:t>
      </w:r>
      <w:proofErr w:type="spellEnd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Подробен </w:t>
      </w:r>
      <w:proofErr w:type="spellStart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>устройствен</w:t>
      </w:r>
      <w:proofErr w:type="spellEnd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план – План за </w:t>
      </w:r>
      <w:proofErr w:type="spellStart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>регулация</w:t>
      </w:r>
      <w:proofErr w:type="spellEnd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на село </w:t>
      </w:r>
      <w:proofErr w:type="spellStart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>Ореш</w:t>
      </w:r>
      <w:proofErr w:type="spellEnd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, одобрен </w:t>
      </w:r>
      <w:proofErr w:type="spellStart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>със</w:t>
      </w:r>
      <w:proofErr w:type="spellEnd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>Заповед</w:t>
      </w:r>
      <w:proofErr w:type="spellEnd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№ 382/1978 г. - </w:t>
      </w:r>
      <w:proofErr w:type="spellStart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>улична</w:t>
      </w:r>
      <w:proofErr w:type="spellEnd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>регулация</w:t>
      </w:r>
      <w:proofErr w:type="spellEnd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и Заповеди № № 382/1978 г. и 518/1994 г. - </w:t>
      </w:r>
      <w:proofErr w:type="spellStart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>дворищна</w:t>
      </w:r>
      <w:proofErr w:type="spellEnd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>регулация</w:t>
      </w:r>
      <w:proofErr w:type="spellEnd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. </w:t>
      </w:r>
    </w:p>
    <w:p w:rsidR="00CF0E27" w:rsidRPr="00CF0E27" w:rsidRDefault="00CF0E27" w:rsidP="00CF0E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>С приходна квитанция № 0000131112/18.06.2021 г. лицето е платило такса в размер на 20 лв. в полза на Община Свищов с основание: Молба за започване на производство по продажба на общински имот.</w:t>
      </w:r>
    </w:p>
    <w:p w:rsidR="00CF0E27" w:rsidRPr="00CF0E27" w:rsidRDefault="00CF0E27" w:rsidP="00CF0E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>У</w:t>
      </w:r>
      <w:proofErr w:type="spellStart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>реждането</w:t>
      </w:r>
      <w:proofErr w:type="spellEnd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на </w:t>
      </w: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>регулационни отношения между Ч</w:t>
      </w:r>
      <w:r w:rsidR="001E287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 xml:space="preserve"> Б</w:t>
      </w:r>
      <w:r w:rsidR="001E287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 xml:space="preserve"> С</w:t>
      </w:r>
      <w:r w:rsidR="001E287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bookmarkStart w:id="0" w:name="_GoBack"/>
      <w:bookmarkEnd w:id="0"/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 xml:space="preserve">, собственик на ПИ 662 и Община Свищов за частта от улица с ОК275-ОК277, представляваща </w:t>
      </w:r>
      <w:proofErr w:type="spellStart"/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>предаваема</w:t>
      </w:r>
      <w:proofErr w:type="spellEnd"/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 xml:space="preserve"> площ, общинска собственост в обхвата на УПИ ІІ-662 е по реда на чл. 15, ал. 3 от Закона за устройство на територията и чл. 36, ал. 2 от Закона за общинската собственост - продажба на общинската част, </w:t>
      </w:r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по плана на с. </w:t>
      </w:r>
      <w:proofErr w:type="spellStart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>Ореш</w:t>
      </w:r>
      <w:proofErr w:type="spellEnd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. </w:t>
      </w:r>
      <w:proofErr w:type="spellStart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>Разпореждането</w:t>
      </w:r>
      <w:proofErr w:type="spellEnd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с </w:t>
      </w:r>
      <w:proofErr w:type="spellStart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>имот</w:t>
      </w:r>
      <w:proofErr w:type="spellEnd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, публична </w:t>
      </w:r>
      <w:proofErr w:type="spellStart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>общинска</w:t>
      </w:r>
      <w:proofErr w:type="spellEnd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>собственост</w:t>
      </w:r>
      <w:proofErr w:type="spellEnd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се </w:t>
      </w:r>
      <w:proofErr w:type="spellStart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>извършва</w:t>
      </w:r>
      <w:proofErr w:type="spellEnd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, след </w:t>
      </w:r>
      <w:proofErr w:type="spellStart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>обявяване</w:t>
      </w:r>
      <w:proofErr w:type="spellEnd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на </w:t>
      </w:r>
      <w:proofErr w:type="spellStart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>имота</w:t>
      </w:r>
      <w:proofErr w:type="spellEnd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от публична в </w:t>
      </w:r>
      <w:proofErr w:type="spellStart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>частна</w:t>
      </w:r>
      <w:proofErr w:type="spellEnd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>общинска</w:t>
      </w:r>
      <w:proofErr w:type="spellEnd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>собственост</w:t>
      </w:r>
      <w:proofErr w:type="spellEnd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на основани</w:t>
      </w:r>
      <w:proofErr w:type="gramStart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>е</w:t>
      </w:r>
      <w:proofErr w:type="gramEnd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чл. 6, ал. 1 и ал. 3 от ЗОС, </w:t>
      </w:r>
      <w:proofErr w:type="spellStart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>във</w:t>
      </w:r>
      <w:proofErr w:type="spellEnd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>връзка</w:t>
      </w:r>
      <w:proofErr w:type="spellEnd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с чл. 8, ал. 1 от ЗУТ (</w:t>
      </w:r>
      <w:proofErr w:type="spellStart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>попада</w:t>
      </w:r>
      <w:proofErr w:type="spellEnd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в </w:t>
      </w:r>
      <w:proofErr w:type="spellStart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>границите</w:t>
      </w:r>
      <w:proofErr w:type="spellEnd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на УПИ ІІ-662 - </w:t>
      </w:r>
      <w:proofErr w:type="spellStart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>отреден</w:t>
      </w:r>
      <w:proofErr w:type="spellEnd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за </w:t>
      </w:r>
      <w:proofErr w:type="spellStart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>жилищни</w:t>
      </w:r>
      <w:proofErr w:type="spellEnd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>нужди</w:t>
      </w:r>
      <w:proofErr w:type="spellEnd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), с </w:t>
      </w:r>
      <w:proofErr w:type="spellStart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>което</w:t>
      </w:r>
      <w:proofErr w:type="spellEnd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е загубил </w:t>
      </w:r>
      <w:proofErr w:type="spellStart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>предназначението</w:t>
      </w:r>
      <w:proofErr w:type="spellEnd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си на публична </w:t>
      </w:r>
      <w:proofErr w:type="spellStart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>общинска</w:t>
      </w:r>
      <w:proofErr w:type="spellEnd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>собственост</w:t>
      </w:r>
      <w:proofErr w:type="spellEnd"/>
      <w:r w:rsidRPr="00CF0E27">
        <w:rPr>
          <w:rFonts w:ascii="Times New Roman" w:eastAsia="Times New Roman" w:hAnsi="Times New Roman"/>
          <w:sz w:val="28"/>
          <w:szCs w:val="28"/>
          <w:lang w:val="ru-RU" w:eastAsia="bg-BG"/>
        </w:rPr>
        <w:t>.</w:t>
      </w:r>
    </w:p>
    <w:p w:rsidR="00CF0E27" w:rsidRPr="00CF0E27" w:rsidRDefault="00CF0E27" w:rsidP="00CF0E2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F0E27">
        <w:rPr>
          <w:rFonts w:ascii="Times New Roman" w:hAnsi="Times New Roman"/>
          <w:sz w:val="28"/>
          <w:szCs w:val="28"/>
        </w:rPr>
        <w:t>В границите на УПИ ІІ-662 към ПИ 662, собственост на Ч</w:t>
      </w:r>
      <w:r w:rsidR="006872B1">
        <w:rPr>
          <w:rFonts w:ascii="Times New Roman" w:hAnsi="Times New Roman"/>
          <w:sz w:val="28"/>
          <w:szCs w:val="28"/>
        </w:rPr>
        <w:t>.</w:t>
      </w:r>
      <w:r w:rsidRPr="00CF0E27">
        <w:rPr>
          <w:rFonts w:ascii="Times New Roman" w:hAnsi="Times New Roman"/>
          <w:sz w:val="28"/>
          <w:szCs w:val="28"/>
        </w:rPr>
        <w:t xml:space="preserve"> Б</w:t>
      </w:r>
      <w:r w:rsidR="006872B1">
        <w:rPr>
          <w:rFonts w:ascii="Times New Roman" w:hAnsi="Times New Roman"/>
          <w:sz w:val="28"/>
          <w:szCs w:val="28"/>
        </w:rPr>
        <w:t>.</w:t>
      </w:r>
      <w:r w:rsidRPr="00CF0E27">
        <w:rPr>
          <w:rFonts w:ascii="Times New Roman" w:hAnsi="Times New Roman"/>
          <w:sz w:val="28"/>
          <w:szCs w:val="28"/>
        </w:rPr>
        <w:t xml:space="preserve"> С</w:t>
      </w:r>
      <w:r w:rsidR="006872B1">
        <w:rPr>
          <w:rFonts w:ascii="Times New Roman" w:hAnsi="Times New Roman"/>
          <w:sz w:val="28"/>
          <w:szCs w:val="28"/>
        </w:rPr>
        <w:t>.</w:t>
      </w:r>
      <w:r w:rsidRPr="00CF0E27">
        <w:rPr>
          <w:rFonts w:ascii="Times New Roman" w:hAnsi="Times New Roman"/>
          <w:sz w:val="28"/>
          <w:szCs w:val="28"/>
        </w:rPr>
        <w:t xml:space="preserve"> съгласно нотариален акт № 115, том 11, рег. 3720, дело 1418 от 18.11.2010 г., вписан в Служба по вписванията - гр. Свищов се придава площ 26 кв. м., част от улица с ОК275-ОК277 по плана на с. Ореш, съгласно схема на площите от 18.06.2021 г., изготвена от инж. Русанов.</w:t>
      </w:r>
    </w:p>
    <w:p w:rsidR="00CF0E27" w:rsidRPr="00CF0E27" w:rsidRDefault="00CF0E27" w:rsidP="00CF0E2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F0E27">
        <w:rPr>
          <w:rFonts w:ascii="Times New Roman" w:hAnsi="Times New Roman"/>
          <w:sz w:val="28"/>
          <w:szCs w:val="28"/>
        </w:rPr>
        <w:t>Съгласно Скица № 315/22.06.2021 г. на Община Свищов по действащия план на с. Ореш УПИ ІІ-662, кв. 70 е с адрес: ул. „Ропотамо“ № 16.</w:t>
      </w:r>
    </w:p>
    <w:p w:rsidR="00CF0E27" w:rsidRPr="00CF0E27" w:rsidRDefault="00CF0E27" w:rsidP="00CF0E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>Съгласно Удостоверение за данъчна оценка (изх. № 5408001427/23.06.2021 г.) данъчната оценка на площта от 26 кв. м. е 102,10 лв.(сто и два лева, десет стотинки).</w:t>
      </w:r>
    </w:p>
    <w:p w:rsidR="00CF0E27" w:rsidRPr="00CF0E27" w:rsidRDefault="00CF0E27" w:rsidP="00CF0E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>Кметът на Кметство Ореш Любомир Иронов изразява положително  становище, постъпило с Вх. № 94-М-292/20.07.2021 г. в Община Свищов.</w:t>
      </w:r>
    </w:p>
    <w:p w:rsidR="00CF0E27" w:rsidRPr="00CF0E27" w:rsidRDefault="00CF0E27" w:rsidP="00CF0E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>Съгласно изготвена експертна оценка, справедливата пазарна стойност на</w:t>
      </w:r>
      <w:r w:rsidRPr="00CF0E27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>общинската част, представляваща площ 26 кв. м. от имота е 340 лв. (триста и четиридесет лева), (без ДДС).</w:t>
      </w:r>
    </w:p>
    <w:p w:rsidR="00CF0E27" w:rsidRPr="00CF0E27" w:rsidRDefault="00CF0E27" w:rsidP="00CF0E2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С оглед на постъпилото инвестиционно намерение, както и с оглед на включването на имота в „Годишна програма за управление и разпореждане с имоти, общинска собственост през 2021 година”, приета с Решение № 394/25.02.2021 г., Протокол № 25 на Общински съвет - Свищов, (като обект с пореден номер №</w:t>
      </w:r>
      <w:r w:rsidRPr="00CF0E27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 xml:space="preserve">72 от точка А на раздел </w:t>
      </w:r>
      <w:r w:rsidRPr="00CF0E27">
        <w:rPr>
          <w:rFonts w:ascii="Times New Roman" w:eastAsia="Times New Roman" w:hAnsi="Times New Roman"/>
          <w:sz w:val="28"/>
          <w:szCs w:val="28"/>
          <w:lang w:val="en-US" w:eastAsia="bg-BG"/>
        </w:rPr>
        <w:t>III</w:t>
      </w: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 xml:space="preserve">), с горепосочената докладна записка е изложено становище, че </w:t>
      </w:r>
      <w:r w:rsidRPr="00CF0E27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продажбата на същия е облагаема сделка по ЗДДС (Имотът е УПИ).</w:t>
      </w: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F0E27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 xml:space="preserve">Същата е законово </w:t>
      </w:r>
      <w:proofErr w:type="spellStart"/>
      <w:r w:rsidRPr="00CF0E27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реализируема</w:t>
      </w:r>
      <w:proofErr w:type="spellEnd"/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 w:rsidRPr="00CF0E27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след решение на Общински съвет</w:t>
      </w: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 xml:space="preserve">. </w:t>
      </w:r>
    </w:p>
    <w:p w:rsidR="00CF0E27" w:rsidRPr="00CF0E27" w:rsidRDefault="00CF0E27" w:rsidP="00CF0E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F0E27">
        <w:rPr>
          <w:rFonts w:ascii="Times New Roman" w:eastAsia="Times New Roman" w:hAnsi="Times New Roman"/>
          <w:sz w:val="28"/>
          <w:szCs w:val="28"/>
          <w:lang w:eastAsia="bg-BG"/>
        </w:rPr>
        <w:t>Реализирането на сделката ще осигури приходи в общинския бюджет за 2021 г., както и приход на бюджета на Кметство Ореш при спазване на изискванията на  чл. 52, ал. 5 от Закона за местното самоуправление и местната администрация (ЗМСМА).</w:t>
      </w:r>
    </w:p>
    <w:p w:rsidR="00270BBA" w:rsidRPr="00D265BE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9209A3" w:rsidRDefault="009209A3" w:rsidP="009209A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28 общински съветници.</w:t>
      </w:r>
      <w:proofErr w:type="gramEnd"/>
    </w:p>
    <w:p w:rsidR="009209A3" w:rsidRDefault="009209A3" w:rsidP="009209A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26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2.</w:t>
      </w:r>
      <w:proofErr w:type="gramEnd"/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270BBA" w:rsidRPr="006D47B1" w:rsidRDefault="00270BBA" w:rsidP="00270BBA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Pr="006D47B1" w:rsidRDefault="00270BBA" w:rsidP="00D265BE">
      <w:pPr>
        <w:autoSpaceDE w:val="0"/>
        <w:autoSpaceDN w:val="0"/>
        <w:spacing w:after="0" w:line="240" w:lineRule="auto"/>
        <w:ind w:left="3402"/>
        <w:rPr>
          <w:sz w:val="28"/>
          <w:szCs w:val="28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0E221B" w:rsidRPr="006D47B1" w:rsidSect="00D265BE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3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D7854"/>
    <w:rsid w:val="000E221B"/>
    <w:rsid w:val="00141243"/>
    <w:rsid w:val="001E2877"/>
    <w:rsid w:val="00270BBA"/>
    <w:rsid w:val="002D498D"/>
    <w:rsid w:val="002E4FB7"/>
    <w:rsid w:val="002F0BAB"/>
    <w:rsid w:val="00300D3A"/>
    <w:rsid w:val="003B3B1A"/>
    <w:rsid w:val="004F5A25"/>
    <w:rsid w:val="00541AE8"/>
    <w:rsid w:val="005F472F"/>
    <w:rsid w:val="00645ECC"/>
    <w:rsid w:val="00676A04"/>
    <w:rsid w:val="006872B1"/>
    <w:rsid w:val="006B26B3"/>
    <w:rsid w:val="006C1102"/>
    <w:rsid w:val="006D2FF5"/>
    <w:rsid w:val="006D47B1"/>
    <w:rsid w:val="007F6D76"/>
    <w:rsid w:val="0091333F"/>
    <w:rsid w:val="00915E73"/>
    <w:rsid w:val="009209A3"/>
    <w:rsid w:val="00936FC6"/>
    <w:rsid w:val="009919B5"/>
    <w:rsid w:val="00A3178D"/>
    <w:rsid w:val="00A86B89"/>
    <w:rsid w:val="00B411E6"/>
    <w:rsid w:val="00B579B8"/>
    <w:rsid w:val="00B674B7"/>
    <w:rsid w:val="00BA2CE8"/>
    <w:rsid w:val="00BC44F1"/>
    <w:rsid w:val="00C557FB"/>
    <w:rsid w:val="00CF0E27"/>
    <w:rsid w:val="00D265BE"/>
    <w:rsid w:val="00E9383D"/>
    <w:rsid w:val="00ED4512"/>
    <w:rsid w:val="00F5110E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30</cp:revision>
  <dcterms:created xsi:type="dcterms:W3CDTF">2021-08-16T06:55:00Z</dcterms:created>
  <dcterms:modified xsi:type="dcterms:W3CDTF">2021-08-27T12:26:00Z</dcterms:modified>
</cp:coreProperties>
</file>