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2D234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 w:rsidR="0089179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9179A" w:rsidRPr="0089179A" w:rsidRDefault="0089179A" w:rsidP="0089179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179A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89179A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89179A">
        <w:rPr>
          <w:rFonts w:ascii="Times New Roman" w:eastAsia="Times New Roman" w:hAnsi="Times New Roman"/>
          <w:sz w:val="28"/>
          <w:szCs w:val="28"/>
          <w:u w:val="single"/>
        </w:rPr>
        <w:t>Даване на съгласие за продажба, чрез публичен търг с тайно наддаване на недвижим имот, с идентификатор 65766.53.14</w:t>
      </w:r>
      <w:r w:rsidRPr="0089179A">
        <w:rPr>
          <w:rFonts w:ascii="Times New Roman" w:eastAsia="Times New Roman" w:hAnsi="Times New Roman"/>
          <w:sz w:val="28"/>
          <w:szCs w:val="28"/>
          <w:u w:val="single"/>
          <w:lang w:val="en-US"/>
        </w:rPr>
        <w:t>5</w:t>
      </w:r>
      <w:r w:rsidRPr="0089179A">
        <w:rPr>
          <w:rFonts w:ascii="Times New Roman" w:eastAsia="Times New Roman" w:hAnsi="Times New Roman"/>
          <w:sz w:val="28"/>
          <w:szCs w:val="28"/>
          <w:u w:val="single"/>
        </w:rPr>
        <w:t>,</w:t>
      </w:r>
      <w:r w:rsidRPr="0089179A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</w:t>
      </w:r>
      <w:r w:rsidRPr="0089179A">
        <w:rPr>
          <w:rFonts w:ascii="Times New Roman" w:eastAsia="Times New Roman" w:hAnsi="Times New Roman"/>
          <w:sz w:val="28"/>
          <w:szCs w:val="28"/>
          <w:u w:val="single"/>
        </w:rPr>
        <w:t>с адрес: гр. Свищов, местност „Фара“</w:t>
      </w:r>
    </w:p>
    <w:p w:rsidR="0089179A" w:rsidRPr="0089179A" w:rsidRDefault="0089179A" w:rsidP="0089179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9179A" w:rsidRPr="0089179A" w:rsidRDefault="0089179A" w:rsidP="0089179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9179A" w:rsidRPr="0089179A" w:rsidRDefault="0089179A" w:rsidP="008917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179A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</w:t>
      </w:r>
      <w:r w:rsidRPr="0089179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9179A">
        <w:rPr>
          <w:rFonts w:ascii="Times New Roman" w:eastAsia="Times New Roman" w:hAnsi="Times New Roman"/>
          <w:sz w:val="28"/>
          <w:szCs w:val="28"/>
          <w:lang w:val="fo-FO"/>
        </w:rPr>
        <w:t xml:space="preserve">във връзка с докладна записка с рег. индекс № 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08-00-9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40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/08.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6.2021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179A">
        <w:rPr>
          <w:rFonts w:ascii="Times New Roman" w:eastAsia="Times New Roman" w:hAnsi="Times New Roman"/>
          <w:sz w:val="28"/>
          <w:szCs w:val="28"/>
          <w:lang w:val="fo-FO"/>
        </w:rPr>
        <w:t xml:space="preserve">г. от дирекция „Управление на собствеността и стопански дейности“ 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89179A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89179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9179A">
        <w:rPr>
          <w:rFonts w:ascii="Times New Roman" w:eastAsia="Times New Roman" w:hAnsi="Times New Roman"/>
          <w:sz w:val="28"/>
          <w:szCs w:val="28"/>
        </w:rPr>
        <w:t>№ 9</w:t>
      </w:r>
      <w:r w:rsidRPr="0089179A">
        <w:rPr>
          <w:rFonts w:ascii="Times New Roman" w:eastAsia="Times New Roman" w:hAnsi="Times New Roman"/>
          <w:sz w:val="28"/>
          <w:szCs w:val="28"/>
          <w:lang w:val="en-US"/>
        </w:rPr>
        <w:t>50</w:t>
      </w:r>
      <w:r w:rsidRPr="0089179A">
        <w:rPr>
          <w:rFonts w:ascii="Times New Roman" w:hAnsi="Times New Roman"/>
          <w:sz w:val="28"/>
          <w:szCs w:val="28"/>
          <w:lang w:eastAsia="bg-BG"/>
        </w:rPr>
        <w:t>/1</w:t>
      </w:r>
      <w:r w:rsidRPr="0089179A">
        <w:rPr>
          <w:rFonts w:ascii="Times New Roman" w:hAnsi="Times New Roman"/>
          <w:sz w:val="28"/>
          <w:szCs w:val="28"/>
          <w:lang w:val="en-US" w:eastAsia="bg-BG"/>
        </w:rPr>
        <w:t>4</w:t>
      </w:r>
      <w:r w:rsidRPr="0089179A">
        <w:rPr>
          <w:rFonts w:ascii="Times New Roman" w:hAnsi="Times New Roman"/>
          <w:sz w:val="28"/>
          <w:szCs w:val="28"/>
          <w:lang w:eastAsia="bg-BG"/>
        </w:rPr>
        <w:t>.0</w:t>
      </w:r>
      <w:r w:rsidRPr="0089179A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89179A">
        <w:rPr>
          <w:rFonts w:ascii="Times New Roman" w:hAnsi="Times New Roman"/>
          <w:sz w:val="28"/>
          <w:szCs w:val="28"/>
          <w:lang w:eastAsia="bg-BG"/>
        </w:rPr>
        <w:t xml:space="preserve">.2021 </w:t>
      </w:r>
      <w:r w:rsidRPr="0089179A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89179A">
        <w:rPr>
          <w:rFonts w:ascii="Times New Roman" w:hAnsi="Times New Roman"/>
          <w:sz w:val="28"/>
          <w:szCs w:val="28"/>
        </w:rPr>
        <w:t>д-р Анелия Димитрова – зам.-кмет „УЕПО“ при Община Свищов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89179A" w:rsidRPr="0089179A" w:rsidRDefault="0089179A" w:rsidP="0089179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9179A" w:rsidRPr="0089179A" w:rsidRDefault="0089179A" w:rsidP="008917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9179A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89179A" w:rsidRPr="0089179A" w:rsidRDefault="0089179A" w:rsidP="0089179A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9179A" w:rsidRPr="0089179A" w:rsidRDefault="0089179A" w:rsidP="008917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179A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продажба, чрез публичен търг с тайно наддаване, на недвижим имот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, актуван с Акт за частна общинска собственост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№ 9020/07.05.2021 г., вписан в Службата по вписванията – гр. Свищов (вх. № 1110/10.05.2021 г., акт № 1, том 4), представляващ поземлен имот с идентификатор 65766.53.145 (шест пет седем шест </w:t>
      </w:r>
      <w:proofErr w:type="spellStart"/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три точка едно четири пет), с площ 81 кв.м. (осемдесет и един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4 (четвърта), предишен идентификатор: 65766.53.102, номер по предходен план: 053102, с адрес: гр. Свищов, местност “Фара“,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г., при граници: 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508.19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144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27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53.28, 65766.53.130, </w:t>
      </w:r>
      <w:r w:rsidRPr="0089179A">
        <w:rPr>
          <w:rFonts w:ascii="Times New Roman" w:eastAsia="Times New Roman" w:hAnsi="Times New Roman"/>
          <w:b/>
          <w:sz w:val="28"/>
          <w:szCs w:val="28"/>
          <w:lang w:eastAsia="bg-BG"/>
        </w:rPr>
        <w:t>с начална тръжна цена – 76 лв. (седемдесет и шест лева),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 без ДДС, представляваща пазарната цена на стойността на земята, определена от оценител на имоти по реда на чл. 41, ал. 2 от ЗОС на недвижимия имот. </w:t>
      </w:r>
    </w:p>
    <w:p w:rsidR="0089179A" w:rsidRPr="0089179A" w:rsidRDefault="0089179A" w:rsidP="008917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179A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 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89179A" w:rsidRPr="0089179A" w:rsidRDefault="0089179A" w:rsidP="008917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179A">
        <w:rPr>
          <w:rFonts w:ascii="Times New Roman" w:eastAsia="Times New Roman" w:hAnsi="Times New Roman"/>
          <w:b/>
          <w:sz w:val="28"/>
          <w:szCs w:val="28"/>
          <w:lang w:eastAsia="bg-BG"/>
        </w:rPr>
        <w:t>МОТИВИ: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0-940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08.06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94-З-11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29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/25.05.2021 г.), с което е проявен инвестиционен интерес относно закупуване на имот ПИ 65766.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53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45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 (частна общинска собственост), стар № 0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53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102, </w:t>
      </w:r>
      <w:proofErr w:type="spellStart"/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“Фара“.</w:t>
      </w:r>
    </w:p>
    <w:p w:rsidR="0089179A" w:rsidRPr="0089179A" w:rsidRDefault="0089179A" w:rsidP="008917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Същият моли, при съгласие от страна на Община Свищов, да бъде започната процедура за продажба на посочения имот. С приходна квитанция № 00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00125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811/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5.0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89179A" w:rsidRPr="0089179A" w:rsidRDefault="0089179A" w:rsidP="008917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Обектът на инвестиционното намерение представлява поземлен имот с идентификатор 65766.53.14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5 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(шест пет седем шест </w:t>
      </w:r>
      <w:proofErr w:type="spellStart"/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три точка едно четири пет), с площ 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81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 кв.м. (осемдесет и един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 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4 (четвърта), предишен идентификатор: 65766.53.102, номер по предходен план: 053102, с адрес: гр. Свищов, местност “Фара“,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г., при граници: 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508.19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144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27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53.28, 65766.53.130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89179A" w:rsidRPr="0089179A" w:rsidRDefault="0089179A" w:rsidP="008917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След постъпване на инвестиционното намерение е извършена документална проверка, както следва:</w:t>
      </w:r>
    </w:p>
    <w:p w:rsidR="0089179A" w:rsidRPr="0089179A" w:rsidRDefault="0089179A" w:rsidP="00891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79A">
        <w:rPr>
          <w:rFonts w:ascii="Times New Roman" w:hAnsi="Times New Roman"/>
          <w:sz w:val="28"/>
          <w:szCs w:val="28"/>
        </w:rPr>
        <w:t>Планът на новообразуваните имоти на територията за § 4 от ПЗР на ЗСПЗЗ, масив 53, местност „Фара”, землище Свищов е одобрен със Заповед № ОА04-5913/28.07.2017 г. на Областен управител на област Велико Търново. Поземленият имот, предмет на искането е обособен от поземлен имот с идентификатор 65766.53.102 чрез разделяне на основание Протокол от 17.03.2021 г. на комисията по § 4к, ал. 12, назначена със Заповед № 256 РД-01-03/12.03.2021 г. на Кмета на Община Свищов.</w:t>
      </w:r>
    </w:p>
    <w:p w:rsidR="0089179A" w:rsidRPr="0089179A" w:rsidRDefault="0089179A" w:rsidP="00891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79A">
        <w:rPr>
          <w:rFonts w:ascii="Times New Roman" w:hAnsi="Times New Roman"/>
          <w:sz w:val="28"/>
          <w:szCs w:val="28"/>
        </w:rPr>
        <w:t>Имотът е посетен на място. Същият е необработван.</w:t>
      </w:r>
    </w:p>
    <w:p w:rsidR="0089179A" w:rsidRPr="0089179A" w:rsidRDefault="0089179A" w:rsidP="00891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9179A">
        <w:rPr>
          <w:rFonts w:ascii="Times New Roman" w:hAnsi="Times New Roman"/>
          <w:sz w:val="28"/>
          <w:szCs w:val="28"/>
        </w:rPr>
        <w:t>ПИ 65766.53.145 е актуван с Акт за частна общинска собственост № 9020/07.05.2021 г., вх. рег. 1107, том 3</w:t>
      </w:r>
      <w:r w:rsidRPr="0089179A">
        <w:rPr>
          <w:rFonts w:ascii="Times New Roman" w:hAnsi="Times New Roman"/>
          <w:sz w:val="28"/>
          <w:szCs w:val="28"/>
          <w:lang w:val="en-US"/>
        </w:rPr>
        <w:t>,</w:t>
      </w:r>
      <w:r w:rsidRPr="0089179A">
        <w:rPr>
          <w:rFonts w:ascii="Times New Roman" w:hAnsi="Times New Roman"/>
          <w:sz w:val="28"/>
          <w:szCs w:val="28"/>
        </w:rPr>
        <w:t xml:space="preserve"> акт № 198</w:t>
      </w:r>
      <w:r w:rsidRPr="0089179A">
        <w:rPr>
          <w:rFonts w:ascii="Times New Roman" w:hAnsi="Times New Roman"/>
          <w:sz w:val="28"/>
          <w:szCs w:val="28"/>
          <w:lang w:val="en-US"/>
        </w:rPr>
        <w:t>,</w:t>
      </w:r>
      <w:r w:rsidRPr="0089179A">
        <w:rPr>
          <w:rFonts w:ascii="Times New Roman" w:hAnsi="Times New Roman"/>
          <w:sz w:val="28"/>
          <w:szCs w:val="28"/>
        </w:rPr>
        <w:t xml:space="preserve"> вписан на 10.05.2021 г. в Служба по вписванията – гр. Свищов.</w:t>
      </w:r>
    </w:p>
    <w:p w:rsidR="0089179A" w:rsidRPr="0089179A" w:rsidRDefault="0089179A" w:rsidP="00891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79A">
        <w:rPr>
          <w:rFonts w:ascii="Times New Roman" w:hAnsi="Times New Roman"/>
          <w:sz w:val="28"/>
          <w:szCs w:val="28"/>
        </w:rPr>
        <w:t>Данъчната му оценка е 21</w:t>
      </w:r>
      <w:r w:rsidRPr="0089179A">
        <w:rPr>
          <w:rFonts w:ascii="Times New Roman" w:hAnsi="Times New Roman"/>
          <w:sz w:val="28"/>
          <w:szCs w:val="28"/>
          <w:lang w:val="en-US"/>
        </w:rPr>
        <w:t>.</w:t>
      </w:r>
      <w:r w:rsidRPr="0089179A">
        <w:rPr>
          <w:rFonts w:ascii="Times New Roman" w:hAnsi="Times New Roman"/>
          <w:sz w:val="28"/>
          <w:szCs w:val="28"/>
        </w:rPr>
        <w:t>8</w:t>
      </w:r>
      <w:r w:rsidRPr="0089179A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89179A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89179A">
        <w:rPr>
          <w:rFonts w:ascii="Times New Roman" w:hAnsi="Times New Roman"/>
          <w:sz w:val="28"/>
          <w:szCs w:val="28"/>
        </w:rPr>
        <w:t>. (двадесет и един лева, осемдесет стотинки) съгласно удостоверение с изх. № 5408000929/29.04.2021 г. на отдел „Общински приходи“ при Община Свищов.</w:t>
      </w:r>
    </w:p>
    <w:p w:rsidR="0089179A" w:rsidRPr="0089179A" w:rsidRDefault="0089179A" w:rsidP="00891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9179A">
        <w:rPr>
          <w:rFonts w:ascii="Times New Roman" w:hAnsi="Times New Roman"/>
          <w:sz w:val="28"/>
          <w:szCs w:val="28"/>
        </w:rPr>
        <w:t>Поземленият имот с идентификатор 65766.53.145, частна общинска собственост може да се продаде чрез публичен търг или публично оповестен конкурс,</w:t>
      </w:r>
      <w:r w:rsidRPr="008917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179A">
        <w:rPr>
          <w:rFonts w:ascii="Times New Roman" w:hAnsi="Times New Roman"/>
          <w:sz w:val="28"/>
          <w:szCs w:val="28"/>
        </w:rPr>
        <w:t>по пазарна цена, определена от оценител на имоти по реда на чл. 41, ал.2 от ЗОС, след решение на общински съвет.</w:t>
      </w:r>
    </w:p>
    <w:p w:rsidR="0089179A" w:rsidRPr="0089179A" w:rsidRDefault="0089179A" w:rsidP="008917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Съгласно изготвена експертна оценка, справедливата пазарна стойност на земята е 76 лв. (седемдесет и шест лева), без ДДС.</w:t>
      </w:r>
    </w:p>
    <w:p w:rsidR="0089179A" w:rsidRPr="0089179A" w:rsidRDefault="0089179A" w:rsidP="008917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89179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 xml:space="preserve">58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89179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89179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89179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89179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89179A" w:rsidRPr="0089179A" w:rsidRDefault="0089179A" w:rsidP="008917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89179A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047E87" w:rsidRPr="00952BA1" w:rsidRDefault="00047E87" w:rsidP="007B0A2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376133" w:rsidRDefault="00376133" w:rsidP="003761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376133" w:rsidRDefault="00376133" w:rsidP="003761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376133" w:rsidRDefault="00376133" w:rsidP="00376133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76133" w:rsidRDefault="00376133" w:rsidP="00376133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76133" w:rsidRDefault="00376133" w:rsidP="00376133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76133" w:rsidRDefault="00376133" w:rsidP="00376133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376133" w:rsidRDefault="00376133" w:rsidP="00376133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376133" w:rsidRDefault="00376133" w:rsidP="00376133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76133" w:rsidRDefault="00376133" w:rsidP="00376133">
      <w:pPr>
        <w:autoSpaceDE w:val="0"/>
        <w:autoSpaceDN w:val="0"/>
        <w:spacing w:after="0" w:line="240" w:lineRule="auto"/>
        <w:ind w:firstLine="550"/>
        <w:jc w:val="both"/>
        <w:rPr>
          <w:sz w:val="28"/>
          <w:szCs w:val="28"/>
        </w:rPr>
      </w:pPr>
    </w:p>
    <w:p w:rsidR="000E221B" w:rsidRPr="009E18AA" w:rsidRDefault="000E221B" w:rsidP="00376133">
      <w:pPr>
        <w:keepNext/>
        <w:autoSpaceDE w:val="0"/>
        <w:autoSpaceDN w:val="0"/>
        <w:spacing w:after="0" w:line="240" w:lineRule="auto"/>
        <w:ind w:left="3402"/>
        <w:outlineLvl w:val="0"/>
        <w:rPr>
          <w:sz w:val="28"/>
          <w:szCs w:val="28"/>
        </w:rPr>
      </w:pPr>
      <w:bookmarkStart w:id="0" w:name="_GoBack"/>
      <w:bookmarkEnd w:id="0"/>
    </w:p>
    <w:sectPr w:rsidR="000E221B" w:rsidRPr="009E18AA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2D2344"/>
    <w:rsid w:val="00376133"/>
    <w:rsid w:val="00434A85"/>
    <w:rsid w:val="00434C97"/>
    <w:rsid w:val="00485384"/>
    <w:rsid w:val="004A7B9B"/>
    <w:rsid w:val="004E624E"/>
    <w:rsid w:val="005869CB"/>
    <w:rsid w:val="006D2196"/>
    <w:rsid w:val="006F5175"/>
    <w:rsid w:val="00746375"/>
    <w:rsid w:val="007B0A21"/>
    <w:rsid w:val="007C3A27"/>
    <w:rsid w:val="0089179A"/>
    <w:rsid w:val="008C1476"/>
    <w:rsid w:val="008D747C"/>
    <w:rsid w:val="00952BA1"/>
    <w:rsid w:val="009E18AA"/>
    <w:rsid w:val="00A17989"/>
    <w:rsid w:val="00AF2E9C"/>
    <w:rsid w:val="00B0298F"/>
    <w:rsid w:val="00B579B8"/>
    <w:rsid w:val="00E01225"/>
    <w:rsid w:val="00E9383D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2021-05-31T07:47:00Z</cp:lastPrinted>
  <dcterms:created xsi:type="dcterms:W3CDTF">2021-05-26T11:39:00Z</dcterms:created>
  <dcterms:modified xsi:type="dcterms:W3CDTF">2021-06-25T12:37:00Z</dcterms:modified>
</cp:coreProperties>
</file>